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909" w:rsidRDefault="00BC5909">
      <w:pPr>
        <w:sectPr w:rsidR="00BC5909" w:rsidSect="00C03511">
          <w:headerReference w:type="default" r:id="rId8"/>
          <w:footerReference w:type="default" r:id="rId9"/>
          <w:type w:val="continuous"/>
          <w:pgSz w:w="11906" w:h="16838"/>
          <w:pgMar w:top="1264" w:right="1985" w:bottom="510" w:left="1701" w:header="709" w:footer="170" w:gutter="0"/>
          <w:cols w:space="708"/>
          <w:docGrid w:linePitch="360"/>
        </w:sectPr>
      </w:pPr>
    </w:p>
    <w:p w:rsidR="00A50391" w:rsidRPr="007544AF" w:rsidRDefault="00E55753" w:rsidP="00E55753">
      <w:pPr>
        <w:jc w:val="center"/>
        <w:rPr>
          <w:rFonts w:ascii="Times New Roman" w:hAnsi="Times New Roman" w:cs="Times New Roman"/>
          <w:b/>
          <w:u w:val="single"/>
        </w:rPr>
      </w:pPr>
      <w:r w:rsidRPr="007544AF">
        <w:rPr>
          <w:rFonts w:ascii="Times New Roman" w:hAnsi="Times New Roman" w:cs="Times New Roman"/>
          <w:b/>
          <w:u w:val="single"/>
        </w:rPr>
        <w:t>Dagordning årsmöte 2017-05-06 Storåbränna</w:t>
      </w:r>
    </w:p>
    <w:p w:rsidR="00A50391" w:rsidRDefault="00A50391"/>
    <w:p w:rsidR="00D742E9" w:rsidRDefault="00E55753" w:rsidP="00E55753">
      <w:pPr>
        <w:pStyle w:val="Liststycke"/>
        <w:numPr>
          <w:ilvl w:val="0"/>
          <w:numId w:val="1"/>
        </w:numPr>
      </w:pPr>
      <w:r>
        <w:t>Årsmötet öppnas med att ordförande hälsar alla välkomna</w:t>
      </w:r>
    </w:p>
    <w:p w:rsidR="00E55753" w:rsidRDefault="00E55753" w:rsidP="00E55753">
      <w:pPr>
        <w:ind w:left="360"/>
      </w:pPr>
    </w:p>
    <w:p w:rsidR="00E55753" w:rsidRDefault="00E55753" w:rsidP="00E55753">
      <w:pPr>
        <w:pStyle w:val="Liststycke"/>
        <w:numPr>
          <w:ilvl w:val="0"/>
          <w:numId w:val="1"/>
        </w:numPr>
      </w:pPr>
      <w:r>
        <w:t>Val av ordförande och sekreterare för mötet</w:t>
      </w:r>
    </w:p>
    <w:p w:rsidR="00E55753" w:rsidRDefault="00E55753" w:rsidP="00E55753">
      <w:pPr>
        <w:pStyle w:val="Liststycke"/>
      </w:pPr>
    </w:p>
    <w:p w:rsidR="00E55753" w:rsidRDefault="00E55753" w:rsidP="00E55753">
      <w:pPr>
        <w:pStyle w:val="Liststycke"/>
        <w:numPr>
          <w:ilvl w:val="0"/>
          <w:numId w:val="1"/>
        </w:numPr>
      </w:pPr>
      <w:r>
        <w:t>Val av två protokollsjusterare</w:t>
      </w:r>
    </w:p>
    <w:p w:rsidR="00E55753" w:rsidRDefault="00E55753" w:rsidP="00E55753">
      <w:pPr>
        <w:pStyle w:val="Liststycke"/>
      </w:pPr>
    </w:p>
    <w:p w:rsidR="00E55753" w:rsidRDefault="00E55753" w:rsidP="00E55753">
      <w:pPr>
        <w:pStyle w:val="Liststycke"/>
        <w:numPr>
          <w:ilvl w:val="0"/>
          <w:numId w:val="1"/>
        </w:numPr>
      </w:pPr>
      <w:r>
        <w:t>Fastställande av röstlängd- närvarande på årsmötet</w:t>
      </w:r>
    </w:p>
    <w:p w:rsidR="00E55753" w:rsidRDefault="00E55753" w:rsidP="00E55753">
      <w:pPr>
        <w:pStyle w:val="Liststycke"/>
      </w:pPr>
    </w:p>
    <w:p w:rsidR="00E55753" w:rsidRDefault="00E55753" w:rsidP="00E55753">
      <w:pPr>
        <w:pStyle w:val="Liststycke"/>
        <w:numPr>
          <w:ilvl w:val="0"/>
          <w:numId w:val="1"/>
        </w:numPr>
      </w:pPr>
      <w:r>
        <w:t>Fastställande av dagordning</w:t>
      </w:r>
    </w:p>
    <w:p w:rsidR="00E55753" w:rsidRDefault="00E55753" w:rsidP="00E55753">
      <w:pPr>
        <w:pStyle w:val="Liststycke"/>
      </w:pPr>
    </w:p>
    <w:p w:rsidR="00E55753" w:rsidRDefault="00E55753" w:rsidP="00E55753">
      <w:pPr>
        <w:pStyle w:val="Liststycke"/>
        <w:numPr>
          <w:ilvl w:val="0"/>
          <w:numId w:val="1"/>
        </w:numPr>
      </w:pPr>
      <w:r>
        <w:t>Mötets utlysande</w:t>
      </w:r>
    </w:p>
    <w:p w:rsidR="00E55753" w:rsidRDefault="00E55753" w:rsidP="00E55753">
      <w:pPr>
        <w:pStyle w:val="Liststycke"/>
      </w:pPr>
    </w:p>
    <w:p w:rsidR="00A43548" w:rsidRDefault="00E55753" w:rsidP="00A43548">
      <w:pPr>
        <w:pStyle w:val="Liststycke"/>
        <w:numPr>
          <w:ilvl w:val="0"/>
          <w:numId w:val="1"/>
        </w:numPr>
      </w:pPr>
      <w:r>
        <w:t xml:space="preserve">Föredragning av  </w:t>
      </w:r>
      <w:r>
        <w:tab/>
      </w:r>
      <w:r w:rsidR="00A43548">
        <w:t>a) årsredovisning</w:t>
      </w:r>
    </w:p>
    <w:p w:rsidR="00A43548" w:rsidRDefault="00A43548" w:rsidP="00A43548">
      <w:pPr>
        <w:pStyle w:val="Liststycke"/>
        <w:ind w:left="2608"/>
      </w:pPr>
      <w:r>
        <w:t>b) revisionsberättelse</w:t>
      </w:r>
    </w:p>
    <w:p w:rsidR="00A43548" w:rsidRDefault="00A43548" w:rsidP="00A43548">
      <w:pPr>
        <w:pStyle w:val="Liststycke"/>
        <w:ind w:left="2608"/>
      </w:pPr>
      <w:r>
        <w:t>c) verksamhetsberättelse</w:t>
      </w:r>
    </w:p>
    <w:p w:rsidR="00A43548" w:rsidRDefault="00A43548" w:rsidP="00A43548">
      <w:pPr>
        <w:pStyle w:val="Liststycke"/>
      </w:pPr>
    </w:p>
    <w:p w:rsidR="00A43548" w:rsidRDefault="00A43548" w:rsidP="00A43548">
      <w:pPr>
        <w:pStyle w:val="Liststycke"/>
        <w:numPr>
          <w:ilvl w:val="0"/>
          <w:numId w:val="1"/>
        </w:numPr>
      </w:pPr>
      <w:r>
        <w:t>Beslut om</w:t>
      </w:r>
      <w:r w:rsidR="00DA6593">
        <w:tab/>
        <w:t>a) fastställande av årsresultat och balansräkning</w:t>
      </w:r>
    </w:p>
    <w:p w:rsidR="00DA6593" w:rsidRDefault="00DA6593" w:rsidP="00DA6593">
      <w:pPr>
        <w:pStyle w:val="Liststycke"/>
        <w:ind w:left="2608"/>
      </w:pPr>
      <w:r>
        <w:t>b) ansvarsfrihet för styrelsen</w:t>
      </w:r>
    </w:p>
    <w:p w:rsidR="00A43548" w:rsidRDefault="00A43548" w:rsidP="00A43548">
      <w:pPr>
        <w:pStyle w:val="Liststycke"/>
      </w:pPr>
    </w:p>
    <w:p w:rsidR="00A43548" w:rsidRPr="00DA6593" w:rsidRDefault="00A43548" w:rsidP="00A43548">
      <w:pPr>
        <w:pStyle w:val="Liststycke"/>
        <w:numPr>
          <w:ilvl w:val="0"/>
          <w:numId w:val="1"/>
        </w:numPr>
        <w:rPr>
          <w:i/>
        </w:rPr>
      </w:pPr>
      <w:r>
        <w:t>Fastställande av medlemsavgifter</w:t>
      </w:r>
      <w:r w:rsidR="00DA6593">
        <w:tab/>
      </w:r>
      <w:r w:rsidR="00DA6593" w:rsidRPr="00DA6593">
        <w:rPr>
          <w:i/>
        </w:rPr>
        <w:t>Nu vuxen 200kr, familj 300kr, ungdom 100kr</w:t>
      </w:r>
    </w:p>
    <w:p w:rsidR="00A43548" w:rsidRDefault="00A43548" w:rsidP="00A43548">
      <w:pPr>
        <w:pStyle w:val="Liststycke"/>
      </w:pPr>
    </w:p>
    <w:p w:rsidR="00A43548" w:rsidRDefault="00A43548" w:rsidP="00A43548">
      <w:pPr>
        <w:pStyle w:val="Liststycke"/>
        <w:numPr>
          <w:ilvl w:val="0"/>
          <w:numId w:val="1"/>
        </w:numPr>
      </w:pPr>
      <w:r>
        <w:t>Val av</w:t>
      </w:r>
      <w:r>
        <w:tab/>
      </w:r>
      <w:proofErr w:type="gramStart"/>
      <w:r w:rsidR="00DA6593">
        <w:t>a)  ordförande</w:t>
      </w:r>
      <w:proofErr w:type="gramEnd"/>
      <w:r w:rsidR="00DA6593">
        <w:t xml:space="preserve"> för ett år</w:t>
      </w:r>
    </w:p>
    <w:p w:rsidR="00DA6593" w:rsidRDefault="00DA6593" w:rsidP="00DA6593">
      <w:pPr>
        <w:ind w:left="2608"/>
      </w:pPr>
      <w:r>
        <w:t>b) två ledamöter för två år</w:t>
      </w:r>
      <w:bookmarkStart w:id="0" w:name="_GoBack"/>
      <w:bookmarkEnd w:id="0"/>
    </w:p>
    <w:p w:rsidR="00DA6593" w:rsidRDefault="00DA6593" w:rsidP="00DA6593">
      <w:pPr>
        <w:ind w:left="2608"/>
      </w:pPr>
      <w:r>
        <w:t>c) en ledamot för ett år</w:t>
      </w:r>
    </w:p>
    <w:p w:rsidR="00DA6593" w:rsidRPr="008C6D36" w:rsidRDefault="008C6D36" w:rsidP="00DA6593">
      <w:pPr>
        <w:ind w:left="2608"/>
        <w:rPr>
          <w:i/>
        </w:rPr>
      </w:pPr>
      <w:r w:rsidRPr="008C6D36">
        <w:rPr>
          <w:i/>
        </w:rPr>
        <w:t>Anita Wetter valdes på två år ifjol.</w:t>
      </w:r>
    </w:p>
    <w:p w:rsidR="008C6D36" w:rsidRDefault="008C6D36" w:rsidP="00DA6593">
      <w:pPr>
        <w:ind w:left="2608"/>
      </w:pPr>
    </w:p>
    <w:p w:rsidR="00DA6593" w:rsidRDefault="00DA6593" w:rsidP="00DA6593">
      <w:pPr>
        <w:ind w:left="2608"/>
      </w:pPr>
      <w:r>
        <w:t xml:space="preserve">d) Revisor och </w:t>
      </w:r>
      <w:proofErr w:type="spellStart"/>
      <w:r>
        <w:t>revisorsuppleant</w:t>
      </w:r>
      <w:proofErr w:type="spellEnd"/>
      <w:r>
        <w:t xml:space="preserve"> för ett år</w:t>
      </w:r>
    </w:p>
    <w:p w:rsidR="00DA6593" w:rsidRDefault="00DA6593" w:rsidP="00DA6593">
      <w:pPr>
        <w:ind w:left="2608"/>
      </w:pPr>
      <w:r>
        <w:t>e) två ledamöter i valberedningen för ett år</w:t>
      </w:r>
    </w:p>
    <w:p w:rsidR="00A43548" w:rsidRDefault="00A43548" w:rsidP="00DA6593"/>
    <w:p w:rsidR="00A43548" w:rsidRDefault="00A43548" w:rsidP="00A43548">
      <w:pPr>
        <w:pStyle w:val="Liststycke"/>
        <w:numPr>
          <w:ilvl w:val="0"/>
          <w:numId w:val="1"/>
        </w:numPr>
      </w:pPr>
      <w:r>
        <w:t>Behandling av styrelseförslag och motioner</w:t>
      </w:r>
    </w:p>
    <w:p w:rsidR="00A43548" w:rsidRDefault="00A43548" w:rsidP="00A43548">
      <w:pPr>
        <w:pStyle w:val="Liststycke"/>
      </w:pPr>
    </w:p>
    <w:p w:rsidR="00A43548" w:rsidRDefault="00A43548" w:rsidP="00A43548">
      <w:pPr>
        <w:pStyle w:val="Liststycke"/>
        <w:numPr>
          <w:ilvl w:val="0"/>
          <w:numId w:val="1"/>
        </w:numPr>
      </w:pPr>
      <w:r>
        <w:t>Verksamhetsplan för 2017-2018</w:t>
      </w:r>
    </w:p>
    <w:p w:rsidR="00A43548" w:rsidRDefault="00A43548" w:rsidP="00A43548">
      <w:pPr>
        <w:pStyle w:val="Liststycke"/>
      </w:pPr>
    </w:p>
    <w:p w:rsidR="00DA6593" w:rsidRDefault="00A43548" w:rsidP="00DA6593">
      <w:pPr>
        <w:pStyle w:val="Liststycke"/>
        <w:numPr>
          <w:ilvl w:val="0"/>
          <w:numId w:val="1"/>
        </w:numPr>
      </w:pPr>
      <w:r>
        <w:t xml:space="preserve">Amundsen mid </w:t>
      </w:r>
      <w:proofErr w:type="spellStart"/>
      <w:r>
        <w:t>scandinavian</w:t>
      </w:r>
      <w:proofErr w:type="spellEnd"/>
      <w:r>
        <w:t xml:space="preserve"> </w:t>
      </w:r>
      <w:proofErr w:type="spellStart"/>
      <w:r>
        <w:t>sleddog</w:t>
      </w:r>
      <w:proofErr w:type="spellEnd"/>
      <w:r>
        <w:t xml:space="preserve"> race</w:t>
      </w:r>
    </w:p>
    <w:p w:rsidR="00DA6593" w:rsidRDefault="00DA6593" w:rsidP="00DA6593">
      <w:pPr>
        <w:pStyle w:val="Liststycke"/>
      </w:pPr>
    </w:p>
    <w:p w:rsidR="00DA6593" w:rsidRDefault="00DA6593" w:rsidP="00DA6593">
      <w:pPr>
        <w:pStyle w:val="Liststycke"/>
        <w:numPr>
          <w:ilvl w:val="0"/>
          <w:numId w:val="1"/>
        </w:numPr>
      </w:pPr>
      <w:r>
        <w:t>SDSF- nytt</w:t>
      </w:r>
    </w:p>
    <w:p w:rsidR="00DA6593" w:rsidRDefault="00DA6593" w:rsidP="00DA6593">
      <w:pPr>
        <w:pStyle w:val="Liststycke"/>
      </w:pPr>
    </w:p>
    <w:p w:rsidR="00DA6593" w:rsidRDefault="00DA6593" w:rsidP="00DA6593">
      <w:pPr>
        <w:pStyle w:val="Liststycke"/>
        <w:numPr>
          <w:ilvl w:val="0"/>
          <w:numId w:val="1"/>
        </w:numPr>
      </w:pPr>
      <w:r>
        <w:t>Övriga frågor</w:t>
      </w:r>
      <w:r>
        <w:tab/>
        <w:t xml:space="preserve">a) hemsida och </w:t>
      </w:r>
      <w:proofErr w:type="spellStart"/>
      <w:r>
        <w:t>facebook</w:t>
      </w:r>
      <w:proofErr w:type="spellEnd"/>
    </w:p>
    <w:p w:rsidR="00DA6593" w:rsidRDefault="00DA6593" w:rsidP="00DA6593">
      <w:pPr>
        <w:ind w:left="2608"/>
      </w:pPr>
      <w:r>
        <w:t>b) hundsockar</w:t>
      </w:r>
    </w:p>
    <w:p w:rsidR="00A43548" w:rsidRDefault="00A43548" w:rsidP="00A43548"/>
    <w:p w:rsidR="00A43548" w:rsidRDefault="00A43548" w:rsidP="00A43548"/>
    <w:p w:rsidR="00E55753" w:rsidRDefault="00A43548" w:rsidP="00A43548">
      <w:r>
        <w:tab/>
      </w:r>
      <w:r w:rsidR="00E55753">
        <w:tab/>
      </w:r>
    </w:p>
    <w:p w:rsidR="00E55753" w:rsidRDefault="00E55753" w:rsidP="00E55753"/>
    <w:p w:rsidR="00E55753" w:rsidRDefault="00E55753" w:rsidP="00E55753"/>
    <w:sectPr w:rsidR="00E55753" w:rsidSect="0031755D">
      <w:headerReference w:type="default" r:id="rId10"/>
      <w:footerReference w:type="default" r:id="rId11"/>
      <w:type w:val="continuous"/>
      <w:pgSz w:w="11906" w:h="16838"/>
      <w:pgMar w:top="1264" w:right="1758" w:bottom="510" w:left="192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511" w:rsidRDefault="00C03511" w:rsidP="00093707">
      <w:r>
        <w:separator/>
      </w:r>
    </w:p>
  </w:endnote>
  <w:endnote w:type="continuationSeparator" w:id="0">
    <w:p w:rsidR="00C03511" w:rsidRDefault="00C03511" w:rsidP="0009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743" w:type="dxa"/>
      <w:tblLook w:val="04A0" w:firstRow="1" w:lastRow="0" w:firstColumn="1" w:lastColumn="0" w:noHBand="0" w:noVBand="1"/>
    </w:tblPr>
    <w:tblGrid>
      <w:gridCol w:w="9640"/>
    </w:tblGrid>
    <w:tr w:rsidR="0008611C" w:rsidTr="002B0A12">
      <w:tc>
        <w:tcPr>
          <w:tcW w:w="9640" w:type="dxa"/>
          <w:tcBorders>
            <w:top w:val="nil"/>
            <w:left w:val="nil"/>
            <w:bottom w:val="nil"/>
            <w:right w:val="nil"/>
          </w:tcBorders>
        </w:tcPr>
        <w:p w:rsidR="0008611C" w:rsidRPr="0075571B" w:rsidRDefault="0008611C" w:rsidP="0075571B">
          <w:pPr>
            <w:spacing w:line="220" w:lineRule="exact"/>
            <w:rPr>
              <w:rFonts w:ascii="Tahoma" w:hAnsi="Tahoma" w:cs="Tahoma"/>
              <w:sz w:val="16"/>
              <w:szCs w:val="16"/>
            </w:rPr>
          </w:pPr>
        </w:p>
      </w:tc>
    </w:tr>
  </w:tbl>
  <w:p w:rsidR="0008611C" w:rsidRPr="00E11ADB" w:rsidRDefault="0008611C" w:rsidP="00E11ADB">
    <w:pPr>
      <w:pStyle w:val="Sidfot"/>
      <w:jc w:val="center"/>
      <w:rPr>
        <w:rFonts w:ascii="Tahoma" w:hAnsi="Tahoma" w:cs="Tahoma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743" w:type="dxa"/>
      <w:tblLook w:val="04A0" w:firstRow="1" w:lastRow="0" w:firstColumn="1" w:lastColumn="0" w:noHBand="0" w:noVBand="1"/>
    </w:tblPr>
    <w:tblGrid>
      <w:gridCol w:w="9640"/>
    </w:tblGrid>
    <w:tr w:rsidR="0008611C" w:rsidTr="002B0A12">
      <w:tc>
        <w:tcPr>
          <w:tcW w:w="9640" w:type="dxa"/>
          <w:tcBorders>
            <w:top w:val="nil"/>
            <w:left w:val="nil"/>
            <w:bottom w:val="nil"/>
            <w:right w:val="nil"/>
          </w:tcBorders>
        </w:tcPr>
        <w:p w:rsidR="0008611C" w:rsidRPr="005E03DA" w:rsidRDefault="0008611C" w:rsidP="005E03DA">
          <w:pPr>
            <w:pStyle w:val="Sidfot"/>
            <w:rPr>
              <w:rFonts w:ascii="Tahoma" w:hAnsi="Tahoma"/>
              <w:sz w:val="16"/>
              <w:szCs w:val="16"/>
            </w:rPr>
          </w:pPr>
        </w:p>
      </w:tc>
    </w:tr>
  </w:tbl>
  <w:p w:rsidR="0008611C" w:rsidRPr="00E11ADB" w:rsidRDefault="0008611C" w:rsidP="00E11ADB">
    <w:pPr>
      <w:pStyle w:val="Sidfot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511" w:rsidRDefault="00C03511" w:rsidP="00093707">
      <w:r>
        <w:separator/>
      </w:r>
    </w:p>
  </w:footnote>
  <w:footnote w:type="continuationSeparator" w:id="0">
    <w:p w:rsidR="00C03511" w:rsidRDefault="00C03511" w:rsidP="00093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Look w:val="04A0" w:firstRow="1" w:lastRow="0" w:firstColumn="1" w:lastColumn="0" w:noHBand="0" w:noVBand="1"/>
    </w:tblPr>
    <w:tblGrid>
      <w:gridCol w:w="4077"/>
      <w:gridCol w:w="3969"/>
      <w:gridCol w:w="1276"/>
    </w:tblGrid>
    <w:tr w:rsidR="0008611C" w:rsidRPr="00AA4426" w:rsidTr="00FA1361">
      <w:trPr>
        <w:trHeight w:val="482"/>
      </w:trPr>
      <w:tc>
        <w:tcPr>
          <w:tcW w:w="4077" w:type="dxa"/>
          <w:vMerge w:val="restart"/>
        </w:tcPr>
        <w:p w:rsidR="0008611C" w:rsidRPr="00AA4426" w:rsidRDefault="00C03511">
          <w:pPr>
            <w:rPr>
              <w:rFonts w:ascii="Tahoma" w:hAnsi="Tahoma"/>
            </w:rPr>
          </w:pPr>
          <w:r>
            <w:rPr>
              <w:rFonts w:ascii="Georgia" w:hAnsi="Georgia"/>
              <w:noProof/>
              <w:color w:val="3660A8"/>
              <w:sz w:val="17"/>
              <w:szCs w:val="17"/>
              <w:lang w:eastAsia="sv-SE"/>
            </w:rPr>
            <w:drawing>
              <wp:inline distT="0" distB="0" distL="0" distR="0">
                <wp:extent cx="1676400" cy="657225"/>
                <wp:effectExtent l="0" t="0" r="0" b="0"/>
                <wp:docPr id="1" name="Bild 1" descr="http://www.jfshk.se/wp-content/uploads/2012/09/NYALOGOglod.pn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jfshk.se/wp-content/uploads/2012/09/NYALOGOglod.pn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31755D" w:rsidRPr="00334C4E" w:rsidRDefault="0031755D">
          <w:pPr>
            <w:rPr>
              <w:rFonts w:ascii="Tahoma" w:hAnsi="Tahoma"/>
              <w:b/>
            </w:rPr>
          </w:pPr>
        </w:p>
      </w:tc>
      <w:tc>
        <w:tcPr>
          <w:tcW w:w="1276" w:type="dxa"/>
        </w:tcPr>
        <w:sdt>
          <w:sdtPr>
            <w:rPr>
              <w:sz w:val="18"/>
              <w:szCs w:val="18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08611C" w:rsidRPr="00AA4426" w:rsidRDefault="00135009" w:rsidP="00F63C3C">
              <w:pPr>
                <w:jc w:val="right"/>
                <w:rPr>
                  <w:sz w:val="18"/>
                  <w:szCs w:val="18"/>
                </w:rPr>
              </w:pPr>
              <w:r w:rsidRPr="00AA4426">
                <w:rPr>
                  <w:rFonts w:ascii="Tahoma" w:hAnsi="Tahoma"/>
                  <w:sz w:val="18"/>
                  <w:szCs w:val="18"/>
                </w:rPr>
                <w:fldChar w:fldCharType="begin"/>
              </w:r>
              <w:r w:rsidR="0008611C" w:rsidRPr="00AA4426">
                <w:rPr>
                  <w:rFonts w:ascii="Tahoma" w:hAnsi="Tahoma"/>
                  <w:sz w:val="18"/>
                  <w:szCs w:val="18"/>
                </w:rPr>
                <w:instrText xml:space="preserve"> PAGE </w:instrText>
              </w:r>
              <w:r w:rsidRPr="00AA4426">
                <w:rPr>
                  <w:rFonts w:ascii="Tahoma" w:hAnsi="Tahoma"/>
                  <w:sz w:val="18"/>
                  <w:szCs w:val="18"/>
                </w:rPr>
                <w:fldChar w:fldCharType="separate"/>
              </w:r>
              <w:r w:rsidR="008C6D36">
                <w:rPr>
                  <w:rFonts w:ascii="Tahoma" w:hAnsi="Tahoma"/>
                  <w:noProof/>
                  <w:sz w:val="18"/>
                  <w:szCs w:val="18"/>
                </w:rPr>
                <w:t>1</w:t>
              </w:r>
              <w:r w:rsidRPr="00AA4426">
                <w:rPr>
                  <w:rFonts w:ascii="Tahoma" w:hAnsi="Tahoma"/>
                  <w:sz w:val="18"/>
                  <w:szCs w:val="18"/>
                </w:rPr>
                <w:fldChar w:fldCharType="end"/>
              </w:r>
              <w:r w:rsidR="0008611C" w:rsidRPr="00AA4426">
                <w:rPr>
                  <w:rFonts w:ascii="Tahoma" w:hAnsi="Tahoma"/>
                  <w:sz w:val="18"/>
                  <w:szCs w:val="18"/>
                </w:rPr>
                <w:t>(</w:t>
              </w:r>
              <w:r w:rsidRPr="00AA4426">
                <w:rPr>
                  <w:rFonts w:ascii="Tahoma" w:hAnsi="Tahoma"/>
                  <w:sz w:val="18"/>
                  <w:szCs w:val="18"/>
                </w:rPr>
                <w:fldChar w:fldCharType="begin"/>
              </w:r>
              <w:r w:rsidR="0008611C" w:rsidRPr="00AA4426">
                <w:rPr>
                  <w:rFonts w:ascii="Tahoma" w:hAnsi="Tahoma"/>
                  <w:sz w:val="18"/>
                  <w:szCs w:val="18"/>
                </w:rPr>
                <w:instrText xml:space="preserve"> NUMPAGES  </w:instrText>
              </w:r>
              <w:r w:rsidRPr="00AA4426">
                <w:rPr>
                  <w:rFonts w:ascii="Tahoma" w:hAnsi="Tahoma"/>
                  <w:sz w:val="18"/>
                  <w:szCs w:val="18"/>
                </w:rPr>
                <w:fldChar w:fldCharType="separate"/>
              </w:r>
              <w:r w:rsidR="008C6D36">
                <w:rPr>
                  <w:rFonts w:ascii="Tahoma" w:hAnsi="Tahoma"/>
                  <w:noProof/>
                  <w:sz w:val="18"/>
                  <w:szCs w:val="18"/>
                </w:rPr>
                <w:t>1</w:t>
              </w:r>
              <w:r w:rsidRPr="00AA4426">
                <w:rPr>
                  <w:rFonts w:ascii="Tahoma" w:hAnsi="Tahoma"/>
                  <w:sz w:val="18"/>
                  <w:szCs w:val="18"/>
                </w:rPr>
                <w:fldChar w:fldCharType="end"/>
              </w:r>
              <w:r w:rsidR="0008611C" w:rsidRPr="00AA4426">
                <w:rPr>
                  <w:rFonts w:ascii="Tahoma" w:hAnsi="Tahoma"/>
                  <w:sz w:val="18"/>
                  <w:szCs w:val="18"/>
                </w:rPr>
                <w:t>)</w:t>
              </w:r>
            </w:p>
          </w:sdtContent>
        </w:sdt>
      </w:tc>
    </w:tr>
    <w:tr w:rsidR="0008611C" w:rsidRPr="00AA4426" w:rsidTr="00FA1361">
      <w:trPr>
        <w:trHeight w:val="482"/>
      </w:trPr>
      <w:tc>
        <w:tcPr>
          <w:tcW w:w="4077" w:type="dxa"/>
          <w:vMerge/>
        </w:tcPr>
        <w:p w:rsidR="0008611C" w:rsidRPr="00AA4426" w:rsidRDefault="0008611C">
          <w:pPr>
            <w:rPr>
              <w:rFonts w:ascii="Tahoma" w:hAnsi="Tahoma"/>
            </w:rPr>
          </w:pPr>
        </w:p>
      </w:tc>
      <w:tc>
        <w:tcPr>
          <w:tcW w:w="3969" w:type="dxa"/>
        </w:tcPr>
        <w:p w:rsidR="0008611C" w:rsidRPr="00AA4426" w:rsidRDefault="0008611C">
          <w:pPr>
            <w:rPr>
              <w:rFonts w:ascii="Tahoma" w:hAnsi="Tahoma"/>
              <w:vanish/>
              <w:color w:val="FF0000"/>
            </w:rPr>
          </w:pPr>
        </w:p>
      </w:tc>
      <w:tc>
        <w:tcPr>
          <w:tcW w:w="1276" w:type="dxa"/>
        </w:tcPr>
        <w:p w:rsidR="0008611C" w:rsidRPr="00AA4426" w:rsidRDefault="0008611C">
          <w:pPr>
            <w:rPr>
              <w:rFonts w:ascii="Tahoma" w:hAnsi="Tahoma"/>
            </w:rPr>
          </w:pPr>
        </w:p>
      </w:tc>
    </w:tr>
  </w:tbl>
  <w:p w:rsidR="0008611C" w:rsidRPr="00FA1361" w:rsidRDefault="0008611C" w:rsidP="0031755D">
    <w:pPr>
      <w:spacing w:line="240" w:lineRule="auto"/>
      <w:rPr>
        <w:rFonts w:ascii="Tahoma" w:hAnsi="Tahoma" w:cs="Tahoma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743" w:type="dxa"/>
      <w:tblLook w:val="04A0" w:firstRow="1" w:lastRow="0" w:firstColumn="1" w:lastColumn="0" w:noHBand="0" w:noVBand="1"/>
    </w:tblPr>
    <w:tblGrid>
      <w:gridCol w:w="4820"/>
      <w:gridCol w:w="3969"/>
      <w:gridCol w:w="1276"/>
    </w:tblGrid>
    <w:tr w:rsidR="0008611C" w:rsidRPr="00732FF6" w:rsidTr="00732FF6">
      <w:tc>
        <w:tcPr>
          <w:tcW w:w="4820" w:type="dxa"/>
          <w:vMerge w:val="restart"/>
        </w:tcPr>
        <w:p w:rsidR="0008611C" w:rsidRPr="00732FF6" w:rsidRDefault="0008611C" w:rsidP="006519E2">
          <w:pPr>
            <w:rPr>
              <w:rFonts w:ascii="Tahoma" w:hAnsi="Tahoma"/>
              <w:sz w:val="18"/>
              <w:szCs w:val="18"/>
            </w:rPr>
          </w:pPr>
        </w:p>
      </w:tc>
      <w:tc>
        <w:tcPr>
          <w:tcW w:w="3969" w:type="dxa"/>
        </w:tcPr>
        <w:p w:rsidR="0008611C" w:rsidRPr="00732FF6" w:rsidRDefault="00135009" w:rsidP="006519E2">
          <w:pPr>
            <w:rPr>
              <w:rFonts w:ascii="Tahoma" w:hAnsi="Tahoma"/>
              <w:sz w:val="18"/>
              <w:szCs w:val="18"/>
            </w:rPr>
          </w:pPr>
          <w:r w:rsidRPr="00732FF6">
            <w:rPr>
              <w:rFonts w:ascii="Tahoma" w:hAnsi="Tahoma"/>
              <w:sz w:val="18"/>
              <w:szCs w:val="18"/>
            </w:rPr>
            <w:fldChar w:fldCharType="begin"/>
          </w:r>
          <w:r w:rsidR="0008611C" w:rsidRPr="00732FF6">
            <w:rPr>
              <w:rFonts w:ascii="Tahoma" w:hAnsi="Tahoma"/>
              <w:sz w:val="18"/>
              <w:szCs w:val="18"/>
            </w:rPr>
            <w:instrText xml:space="preserve"> CREATEDATE  \@ "yyyy-MM-dd" </w:instrText>
          </w:r>
          <w:r w:rsidRPr="00732FF6">
            <w:rPr>
              <w:rFonts w:ascii="Tahoma" w:hAnsi="Tahoma"/>
              <w:sz w:val="18"/>
              <w:szCs w:val="18"/>
            </w:rPr>
            <w:fldChar w:fldCharType="separate"/>
          </w:r>
          <w:r w:rsidR="0012638C">
            <w:rPr>
              <w:rFonts w:ascii="Tahoma" w:hAnsi="Tahoma"/>
              <w:noProof/>
              <w:sz w:val="18"/>
              <w:szCs w:val="18"/>
            </w:rPr>
            <w:t>2015-01-07</w:t>
          </w:r>
          <w:r w:rsidRPr="00732FF6">
            <w:rPr>
              <w:rFonts w:ascii="Tahoma" w:hAnsi="Tahoma"/>
              <w:sz w:val="18"/>
              <w:szCs w:val="18"/>
            </w:rPr>
            <w:fldChar w:fldCharType="end"/>
          </w:r>
        </w:p>
      </w:tc>
      <w:tc>
        <w:tcPr>
          <w:tcW w:w="1276" w:type="dxa"/>
        </w:tcPr>
        <w:sdt>
          <w:sdtPr>
            <w:rPr>
              <w:sz w:val="18"/>
              <w:szCs w:val="18"/>
            </w:rPr>
            <w:id w:val="133601349"/>
            <w:docPartObj>
              <w:docPartGallery w:val="Page Numbers (Top of Page)"/>
              <w:docPartUnique/>
            </w:docPartObj>
          </w:sdtPr>
          <w:sdtEndPr/>
          <w:sdtContent>
            <w:p w:rsidR="0008611C" w:rsidRPr="00732FF6" w:rsidRDefault="00135009" w:rsidP="00F63C3C">
              <w:pPr>
                <w:jc w:val="right"/>
                <w:rPr>
                  <w:sz w:val="18"/>
                  <w:szCs w:val="18"/>
                </w:rPr>
              </w:pPr>
              <w:r w:rsidRPr="00732FF6">
                <w:rPr>
                  <w:rFonts w:ascii="Tahoma" w:hAnsi="Tahoma"/>
                  <w:sz w:val="18"/>
                  <w:szCs w:val="18"/>
                </w:rPr>
                <w:fldChar w:fldCharType="begin"/>
              </w:r>
              <w:r w:rsidR="0008611C" w:rsidRPr="00732FF6">
                <w:rPr>
                  <w:rFonts w:ascii="Tahoma" w:hAnsi="Tahoma"/>
                  <w:sz w:val="18"/>
                  <w:szCs w:val="18"/>
                </w:rPr>
                <w:instrText xml:space="preserve"> PAGE </w:instrText>
              </w:r>
              <w:r w:rsidRPr="00732FF6">
                <w:rPr>
                  <w:rFonts w:ascii="Tahoma" w:hAnsi="Tahoma"/>
                  <w:sz w:val="18"/>
                  <w:szCs w:val="18"/>
                </w:rPr>
                <w:fldChar w:fldCharType="separate"/>
              </w:r>
              <w:r w:rsidR="0008611C">
                <w:rPr>
                  <w:rFonts w:ascii="Tahoma" w:hAnsi="Tahoma"/>
                  <w:noProof/>
                  <w:sz w:val="18"/>
                  <w:szCs w:val="18"/>
                </w:rPr>
                <w:t>2</w:t>
              </w:r>
              <w:r w:rsidRPr="00732FF6">
                <w:rPr>
                  <w:rFonts w:ascii="Tahoma" w:hAnsi="Tahoma"/>
                  <w:sz w:val="18"/>
                  <w:szCs w:val="18"/>
                </w:rPr>
                <w:fldChar w:fldCharType="end"/>
              </w:r>
              <w:r w:rsidR="0008611C" w:rsidRPr="00732FF6">
                <w:rPr>
                  <w:rFonts w:ascii="Tahoma" w:hAnsi="Tahoma"/>
                  <w:sz w:val="18"/>
                  <w:szCs w:val="18"/>
                </w:rPr>
                <w:t>(</w:t>
              </w:r>
              <w:r w:rsidRPr="00732FF6">
                <w:rPr>
                  <w:rFonts w:ascii="Tahoma" w:hAnsi="Tahoma"/>
                  <w:sz w:val="18"/>
                  <w:szCs w:val="18"/>
                </w:rPr>
                <w:fldChar w:fldCharType="begin"/>
              </w:r>
              <w:r w:rsidR="0008611C" w:rsidRPr="00732FF6">
                <w:rPr>
                  <w:rFonts w:ascii="Tahoma" w:hAnsi="Tahoma"/>
                  <w:sz w:val="18"/>
                  <w:szCs w:val="18"/>
                </w:rPr>
                <w:instrText xml:space="preserve"> NUMPAGES  </w:instrText>
              </w:r>
              <w:r w:rsidRPr="00732FF6">
                <w:rPr>
                  <w:rFonts w:ascii="Tahoma" w:hAnsi="Tahoma"/>
                  <w:sz w:val="18"/>
                  <w:szCs w:val="18"/>
                </w:rPr>
                <w:fldChar w:fldCharType="separate"/>
              </w:r>
              <w:r w:rsidR="0012638C">
                <w:rPr>
                  <w:rFonts w:ascii="Tahoma" w:hAnsi="Tahoma"/>
                  <w:noProof/>
                  <w:sz w:val="18"/>
                  <w:szCs w:val="18"/>
                </w:rPr>
                <w:t>1</w:t>
              </w:r>
              <w:r w:rsidRPr="00732FF6">
                <w:rPr>
                  <w:rFonts w:ascii="Tahoma" w:hAnsi="Tahoma"/>
                  <w:sz w:val="18"/>
                  <w:szCs w:val="18"/>
                </w:rPr>
                <w:fldChar w:fldCharType="end"/>
              </w:r>
              <w:r w:rsidR="0008611C" w:rsidRPr="00732FF6">
                <w:rPr>
                  <w:rFonts w:ascii="Tahoma" w:hAnsi="Tahoma"/>
                  <w:sz w:val="18"/>
                  <w:szCs w:val="18"/>
                </w:rPr>
                <w:t>)</w:t>
              </w:r>
            </w:p>
          </w:sdtContent>
        </w:sdt>
      </w:tc>
    </w:tr>
    <w:tr w:rsidR="0008611C" w:rsidRPr="00732FF6" w:rsidTr="00732FF6">
      <w:tc>
        <w:tcPr>
          <w:tcW w:w="4820" w:type="dxa"/>
          <w:vMerge/>
        </w:tcPr>
        <w:p w:rsidR="0008611C" w:rsidRPr="00732FF6" w:rsidRDefault="0008611C">
          <w:pPr>
            <w:rPr>
              <w:rFonts w:ascii="Tahoma" w:hAnsi="Tahoma"/>
              <w:sz w:val="18"/>
              <w:szCs w:val="18"/>
            </w:rPr>
          </w:pPr>
        </w:p>
      </w:tc>
      <w:tc>
        <w:tcPr>
          <w:tcW w:w="3969" w:type="dxa"/>
        </w:tcPr>
        <w:p w:rsidR="0008611C" w:rsidRPr="00732FF6" w:rsidRDefault="0008611C" w:rsidP="00227168">
          <w:pPr>
            <w:rPr>
              <w:rFonts w:ascii="Tahoma" w:hAnsi="Tahoma"/>
              <w:vanish/>
              <w:color w:val="FF0000"/>
              <w:sz w:val="18"/>
              <w:szCs w:val="18"/>
            </w:rPr>
          </w:pPr>
          <w:r w:rsidRPr="00732FF6">
            <w:rPr>
              <w:rFonts w:ascii="Tahoma" w:hAnsi="Tahoma" w:cs="Tahoma"/>
              <w:vanish/>
              <w:color w:val="FF0000"/>
              <w:sz w:val="18"/>
              <w:szCs w:val="18"/>
            </w:rPr>
            <w:t xml:space="preserve">Klicka på </w:t>
          </w:r>
          <w:r w:rsidRPr="00732FF6">
            <w:rPr>
              <w:rFonts w:ascii="Tahoma" w:hAnsi="Tahoma" w:cs="Tahoma"/>
              <w:b/>
              <w:vanish/>
              <w:color w:val="FF0000"/>
              <w:sz w:val="18"/>
              <w:szCs w:val="18"/>
            </w:rPr>
            <w:t>Alt+F8</w:t>
          </w:r>
          <w:r w:rsidRPr="00732FF6">
            <w:rPr>
              <w:rFonts w:ascii="Tahoma" w:hAnsi="Tahoma" w:cs="Tahoma"/>
              <w:vanish/>
              <w:color w:val="FF0000"/>
              <w:sz w:val="18"/>
              <w:szCs w:val="18"/>
            </w:rPr>
            <w:t xml:space="preserve"> för att hämta organisation samt namn</w:t>
          </w:r>
        </w:p>
      </w:tc>
      <w:tc>
        <w:tcPr>
          <w:tcW w:w="1276" w:type="dxa"/>
        </w:tcPr>
        <w:p w:rsidR="0008611C" w:rsidRPr="00732FF6" w:rsidRDefault="0008611C">
          <w:pPr>
            <w:rPr>
              <w:rFonts w:ascii="Tahoma" w:hAnsi="Tahoma"/>
              <w:sz w:val="18"/>
              <w:szCs w:val="18"/>
            </w:rPr>
          </w:pPr>
        </w:p>
      </w:tc>
    </w:tr>
  </w:tbl>
  <w:p w:rsidR="0008611C" w:rsidRDefault="0008611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634851"/>
    <w:multiLevelType w:val="hybridMultilevel"/>
    <w:tmpl w:val="3D8A4E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53"/>
    <w:rsid w:val="000055DE"/>
    <w:rsid w:val="00011586"/>
    <w:rsid w:val="00020983"/>
    <w:rsid w:val="00040550"/>
    <w:rsid w:val="00047706"/>
    <w:rsid w:val="00063EF2"/>
    <w:rsid w:val="0008113F"/>
    <w:rsid w:val="0008611C"/>
    <w:rsid w:val="00093707"/>
    <w:rsid w:val="00094F3D"/>
    <w:rsid w:val="000962DD"/>
    <w:rsid w:val="000A235E"/>
    <w:rsid w:val="000A41B6"/>
    <w:rsid w:val="000B19F4"/>
    <w:rsid w:val="000F1AFC"/>
    <w:rsid w:val="000F1DB2"/>
    <w:rsid w:val="0010560C"/>
    <w:rsid w:val="0012638C"/>
    <w:rsid w:val="00127D3A"/>
    <w:rsid w:val="00133015"/>
    <w:rsid w:val="00135009"/>
    <w:rsid w:val="00165828"/>
    <w:rsid w:val="00180D3C"/>
    <w:rsid w:val="0018439F"/>
    <w:rsid w:val="0019247E"/>
    <w:rsid w:val="001A05E0"/>
    <w:rsid w:val="001A562A"/>
    <w:rsid w:val="001A6C26"/>
    <w:rsid w:val="001B1FEA"/>
    <w:rsid w:val="001C4AEC"/>
    <w:rsid w:val="001C5E85"/>
    <w:rsid w:val="001C5E88"/>
    <w:rsid w:val="001F0D4D"/>
    <w:rsid w:val="001F10C8"/>
    <w:rsid w:val="00200C05"/>
    <w:rsid w:val="002144B9"/>
    <w:rsid w:val="00222AC4"/>
    <w:rsid w:val="00227168"/>
    <w:rsid w:val="00234417"/>
    <w:rsid w:val="00254DC3"/>
    <w:rsid w:val="00260FD8"/>
    <w:rsid w:val="0027199A"/>
    <w:rsid w:val="00285039"/>
    <w:rsid w:val="002876EC"/>
    <w:rsid w:val="002A5C52"/>
    <w:rsid w:val="002B0A12"/>
    <w:rsid w:val="002C2A49"/>
    <w:rsid w:val="0030200C"/>
    <w:rsid w:val="003023DC"/>
    <w:rsid w:val="0031755D"/>
    <w:rsid w:val="00334C4E"/>
    <w:rsid w:val="00353F6F"/>
    <w:rsid w:val="003554E2"/>
    <w:rsid w:val="00384C62"/>
    <w:rsid w:val="00396081"/>
    <w:rsid w:val="00396B64"/>
    <w:rsid w:val="003A084F"/>
    <w:rsid w:val="003A47B7"/>
    <w:rsid w:val="003B386D"/>
    <w:rsid w:val="003B4F58"/>
    <w:rsid w:val="003E1EE1"/>
    <w:rsid w:val="003E385F"/>
    <w:rsid w:val="003F3D9D"/>
    <w:rsid w:val="00416730"/>
    <w:rsid w:val="0043723A"/>
    <w:rsid w:val="00440C16"/>
    <w:rsid w:val="004454D7"/>
    <w:rsid w:val="00460DAC"/>
    <w:rsid w:val="00474C80"/>
    <w:rsid w:val="004858FE"/>
    <w:rsid w:val="004C18A6"/>
    <w:rsid w:val="004D031F"/>
    <w:rsid w:val="004D7EE2"/>
    <w:rsid w:val="004E1A58"/>
    <w:rsid w:val="004E275D"/>
    <w:rsid w:val="00506065"/>
    <w:rsid w:val="005344CD"/>
    <w:rsid w:val="00540DDC"/>
    <w:rsid w:val="00553618"/>
    <w:rsid w:val="00566FD8"/>
    <w:rsid w:val="005E03DA"/>
    <w:rsid w:val="005F53AA"/>
    <w:rsid w:val="006325BA"/>
    <w:rsid w:val="006339E7"/>
    <w:rsid w:val="00643460"/>
    <w:rsid w:val="006519E2"/>
    <w:rsid w:val="00675717"/>
    <w:rsid w:val="00677211"/>
    <w:rsid w:val="00693830"/>
    <w:rsid w:val="006A14F4"/>
    <w:rsid w:val="006B6B2F"/>
    <w:rsid w:val="006D2A3A"/>
    <w:rsid w:val="006E19E7"/>
    <w:rsid w:val="006F31DA"/>
    <w:rsid w:val="00710BF7"/>
    <w:rsid w:val="00732FF6"/>
    <w:rsid w:val="007333CC"/>
    <w:rsid w:val="0075302F"/>
    <w:rsid w:val="007544AF"/>
    <w:rsid w:val="0075571B"/>
    <w:rsid w:val="00762A8C"/>
    <w:rsid w:val="007676B1"/>
    <w:rsid w:val="0079571F"/>
    <w:rsid w:val="00796F06"/>
    <w:rsid w:val="007C3917"/>
    <w:rsid w:val="0080052F"/>
    <w:rsid w:val="00804931"/>
    <w:rsid w:val="00842EC4"/>
    <w:rsid w:val="00871F2D"/>
    <w:rsid w:val="00881B92"/>
    <w:rsid w:val="00881C21"/>
    <w:rsid w:val="00885F92"/>
    <w:rsid w:val="008A7149"/>
    <w:rsid w:val="008B247A"/>
    <w:rsid w:val="008C40CF"/>
    <w:rsid w:val="008C6D36"/>
    <w:rsid w:val="008D1CAC"/>
    <w:rsid w:val="008F2A46"/>
    <w:rsid w:val="008F4265"/>
    <w:rsid w:val="008F7126"/>
    <w:rsid w:val="00902233"/>
    <w:rsid w:val="00907D32"/>
    <w:rsid w:val="009148EB"/>
    <w:rsid w:val="00936A66"/>
    <w:rsid w:val="00944182"/>
    <w:rsid w:val="00945F9C"/>
    <w:rsid w:val="00950ACD"/>
    <w:rsid w:val="00983EE1"/>
    <w:rsid w:val="00991137"/>
    <w:rsid w:val="009A622E"/>
    <w:rsid w:val="009B3CF0"/>
    <w:rsid w:val="009B3F11"/>
    <w:rsid w:val="009D6603"/>
    <w:rsid w:val="009E097A"/>
    <w:rsid w:val="009E2F83"/>
    <w:rsid w:val="009F15B2"/>
    <w:rsid w:val="00A100BA"/>
    <w:rsid w:val="00A21C36"/>
    <w:rsid w:val="00A33C15"/>
    <w:rsid w:val="00A365AD"/>
    <w:rsid w:val="00A41812"/>
    <w:rsid w:val="00A43548"/>
    <w:rsid w:val="00A50391"/>
    <w:rsid w:val="00A53D26"/>
    <w:rsid w:val="00A60C00"/>
    <w:rsid w:val="00A74D0B"/>
    <w:rsid w:val="00A8355E"/>
    <w:rsid w:val="00A934E9"/>
    <w:rsid w:val="00AA4426"/>
    <w:rsid w:val="00AA6B16"/>
    <w:rsid w:val="00AA718A"/>
    <w:rsid w:val="00AA7B4B"/>
    <w:rsid w:val="00AB7724"/>
    <w:rsid w:val="00AC2ABE"/>
    <w:rsid w:val="00AD116E"/>
    <w:rsid w:val="00B13D6F"/>
    <w:rsid w:val="00B1695E"/>
    <w:rsid w:val="00B3729B"/>
    <w:rsid w:val="00B43E63"/>
    <w:rsid w:val="00B504EA"/>
    <w:rsid w:val="00B60AD7"/>
    <w:rsid w:val="00B73C52"/>
    <w:rsid w:val="00B77555"/>
    <w:rsid w:val="00B879E2"/>
    <w:rsid w:val="00B9010C"/>
    <w:rsid w:val="00B9048A"/>
    <w:rsid w:val="00B9086B"/>
    <w:rsid w:val="00BB105F"/>
    <w:rsid w:val="00BB10F8"/>
    <w:rsid w:val="00BB11DD"/>
    <w:rsid w:val="00BB1951"/>
    <w:rsid w:val="00BB3A59"/>
    <w:rsid w:val="00BC3D17"/>
    <w:rsid w:val="00BC42BF"/>
    <w:rsid w:val="00BC5909"/>
    <w:rsid w:val="00BC59F8"/>
    <w:rsid w:val="00BD2AE6"/>
    <w:rsid w:val="00BE4CAA"/>
    <w:rsid w:val="00BE5D90"/>
    <w:rsid w:val="00C03511"/>
    <w:rsid w:val="00C077D9"/>
    <w:rsid w:val="00C22C84"/>
    <w:rsid w:val="00C2693B"/>
    <w:rsid w:val="00C35423"/>
    <w:rsid w:val="00C36738"/>
    <w:rsid w:val="00C420EA"/>
    <w:rsid w:val="00C6276E"/>
    <w:rsid w:val="00C6624E"/>
    <w:rsid w:val="00C849CA"/>
    <w:rsid w:val="00C92B32"/>
    <w:rsid w:val="00C93523"/>
    <w:rsid w:val="00CB0AD4"/>
    <w:rsid w:val="00CB3AD9"/>
    <w:rsid w:val="00CF1923"/>
    <w:rsid w:val="00CF3BC6"/>
    <w:rsid w:val="00D00121"/>
    <w:rsid w:val="00D23756"/>
    <w:rsid w:val="00D328C3"/>
    <w:rsid w:val="00D70F42"/>
    <w:rsid w:val="00D7377C"/>
    <w:rsid w:val="00D742E9"/>
    <w:rsid w:val="00D74FBE"/>
    <w:rsid w:val="00D77ABC"/>
    <w:rsid w:val="00D91825"/>
    <w:rsid w:val="00DA6593"/>
    <w:rsid w:val="00DD0923"/>
    <w:rsid w:val="00DD7807"/>
    <w:rsid w:val="00E10316"/>
    <w:rsid w:val="00E11ADB"/>
    <w:rsid w:val="00E123B0"/>
    <w:rsid w:val="00E55753"/>
    <w:rsid w:val="00E92A5D"/>
    <w:rsid w:val="00E92F27"/>
    <w:rsid w:val="00EA6E3F"/>
    <w:rsid w:val="00EB695C"/>
    <w:rsid w:val="00ED1AC7"/>
    <w:rsid w:val="00EE43CD"/>
    <w:rsid w:val="00F00A62"/>
    <w:rsid w:val="00F1490C"/>
    <w:rsid w:val="00F21B89"/>
    <w:rsid w:val="00F23939"/>
    <w:rsid w:val="00F30DA4"/>
    <w:rsid w:val="00F36871"/>
    <w:rsid w:val="00F455CD"/>
    <w:rsid w:val="00F47922"/>
    <w:rsid w:val="00F62567"/>
    <w:rsid w:val="00F63C3C"/>
    <w:rsid w:val="00F67BE0"/>
    <w:rsid w:val="00F86EB6"/>
    <w:rsid w:val="00F94466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E4B3D66A-C0B3-40CA-B57B-7C458194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JLL Löptext"/>
    <w:qFormat/>
    <w:rsid w:val="00936A66"/>
    <w:pPr>
      <w:spacing w:after="0"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A33C15"/>
    <w:pPr>
      <w:keepNext/>
      <w:keepLines/>
      <w:spacing w:before="480"/>
      <w:outlineLvl w:val="0"/>
    </w:pPr>
    <w:rPr>
      <w:rFonts w:ascii="Tahoma" w:eastAsiaTheme="majorEastAsia" w:hAnsi="Tahom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F00A62"/>
    <w:pPr>
      <w:keepNext/>
      <w:keepLines/>
      <w:spacing w:before="200"/>
      <w:outlineLvl w:val="1"/>
    </w:pPr>
    <w:rPr>
      <w:rFonts w:ascii="Tahoma" w:eastAsiaTheme="majorEastAsia" w:hAnsi="Tahoma" w:cstheme="majorBid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F00A62"/>
    <w:pPr>
      <w:keepNext/>
      <w:keepLines/>
      <w:spacing w:before="200"/>
      <w:outlineLvl w:val="2"/>
    </w:pPr>
    <w:rPr>
      <w:rFonts w:ascii="Tahoma" w:eastAsiaTheme="majorEastAsia" w:hAnsi="Tahoma" w:cstheme="majorBidi"/>
      <w:bCs/>
      <w:sz w:val="22"/>
    </w:rPr>
  </w:style>
  <w:style w:type="paragraph" w:styleId="Rubrik4">
    <w:name w:val="heading 4"/>
    <w:basedOn w:val="Normal"/>
    <w:next w:val="Normal"/>
    <w:link w:val="Rubrik4Char"/>
    <w:uiPriority w:val="9"/>
    <w:qFormat/>
    <w:rsid w:val="00F00A62"/>
    <w:pPr>
      <w:keepNext/>
      <w:keepLines/>
      <w:spacing w:before="200"/>
      <w:outlineLvl w:val="3"/>
    </w:pPr>
    <w:rPr>
      <w:rFonts w:ascii="Tahoma" w:eastAsiaTheme="majorEastAsia" w:hAnsi="Tahoma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33C15"/>
    <w:rPr>
      <w:rFonts w:ascii="Tahoma" w:eastAsiaTheme="majorEastAsia" w:hAnsi="Tahoma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00A62"/>
    <w:rPr>
      <w:rFonts w:ascii="Tahoma" w:eastAsiaTheme="majorEastAsia" w:hAnsi="Tahoma" w:cstheme="majorBidi"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00A62"/>
    <w:rPr>
      <w:rFonts w:ascii="Tahoma" w:eastAsiaTheme="majorEastAsia" w:hAnsi="Tahoma" w:cstheme="majorBidi"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F00A62"/>
    <w:rPr>
      <w:rFonts w:ascii="Tahoma" w:eastAsiaTheme="majorEastAsia" w:hAnsi="Tahoma" w:cstheme="majorBidi"/>
      <w:b/>
      <w:bCs/>
      <w:iCs/>
      <w:sz w:val="20"/>
    </w:rPr>
  </w:style>
  <w:style w:type="paragraph" w:styleId="Ingetavstnd">
    <w:name w:val="No Spacing"/>
    <w:uiPriority w:val="1"/>
    <w:semiHidden/>
    <w:qFormat/>
    <w:rsid w:val="00222AC4"/>
    <w:pPr>
      <w:spacing w:after="0" w:line="240" w:lineRule="auto"/>
    </w:pPr>
  </w:style>
  <w:style w:type="paragraph" w:styleId="Sidfot">
    <w:name w:val="footer"/>
    <w:basedOn w:val="Normal"/>
    <w:link w:val="SidfotChar"/>
    <w:uiPriority w:val="99"/>
    <w:semiHidden/>
    <w:rsid w:val="0009370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1F10C8"/>
    <w:rPr>
      <w:rFonts w:ascii="Garamond" w:hAnsi="Garamond"/>
      <w:sz w:val="24"/>
    </w:rPr>
  </w:style>
  <w:style w:type="table" w:styleId="Tabellrutnt">
    <w:name w:val="Table Grid"/>
    <w:basedOn w:val="Normaltabell"/>
    <w:uiPriority w:val="59"/>
    <w:rsid w:val="00396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F63C3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3C3C"/>
    <w:rPr>
      <w:rFonts w:ascii="Tahoma" w:hAnsi="Tahoma" w:cs="Tahoma"/>
      <w:sz w:val="16"/>
      <w:szCs w:val="16"/>
    </w:rPr>
  </w:style>
  <w:style w:type="table" w:customStyle="1" w:styleId="Ljusskuggning-dekorfrg11">
    <w:name w:val="Ljus skuggning - dekorfärg 11"/>
    <w:basedOn w:val="Normaltabell"/>
    <w:uiPriority w:val="60"/>
    <w:rsid w:val="008F4265"/>
    <w:pPr>
      <w:spacing w:after="0" w:line="240" w:lineRule="auto"/>
    </w:pPr>
    <w:rPr>
      <w:rFonts w:eastAsiaTheme="minorEastAsia"/>
      <w:color w:val="71A100" w:themeColor="accent1" w:themeShade="BF"/>
    </w:rPr>
    <w:tblPr>
      <w:tblStyleRowBandSize w:val="1"/>
      <w:tblStyleColBandSize w:val="1"/>
      <w:tblBorders>
        <w:top w:val="single" w:sz="8" w:space="0" w:color="97D700" w:themeColor="accent1"/>
        <w:bottom w:val="single" w:sz="8" w:space="0" w:color="97D7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D700" w:themeColor="accent1"/>
          <w:left w:val="nil"/>
          <w:bottom w:val="single" w:sz="8" w:space="0" w:color="97D7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D700" w:themeColor="accent1"/>
          <w:left w:val="nil"/>
          <w:bottom w:val="single" w:sz="8" w:space="0" w:color="97D7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B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FB6" w:themeFill="accent1" w:themeFillTint="3F"/>
      </w:tcPr>
    </w:tblStylePr>
  </w:style>
  <w:style w:type="character" w:styleId="Platshllartext">
    <w:name w:val="Placeholder Text"/>
    <w:basedOn w:val="Standardstycketeckensnitt"/>
    <w:uiPriority w:val="99"/>
    <w:semiHidden/>
    <w:rsid w:val="00C2693B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A8355E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8355E"/>
    <w:rPr>
      <w:rFonts w:ascii="Garamond" w:hAnsi="Garamond"/>
      <w:sz w:val="24"/>
    </w:rPr>
  </w:style>
  <w:style w:type="paragraph" w:styleId="Liststycke">
    <w:name w:val="List Paragraph"/>
    <w:basedOn w:val="Normal"/>
    <w:uiPriority w:val="34"/>
    <w:qFormat/>
    <w:rsid w:val="00E55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jfshk.se/" TargetMode="External"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475BB-837B-4968-8AE8-9CF44DA9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F109771B.dotm</Template>
  <TotalTime>290</TotalTime>
  <Pages>1</Pages>
  <Words>147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Jämtlands Läns Landsting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man_user</cp:lastModifiedBy>
  <cp:revision>4</cp:revision>
  <dcterms:created xsi:type="dcterms:W3CDTF">2017-05-03T11:31:00Z</dcterms:created>
  <dcterms:modified xsi:type="dcterms:W3CDTF">2017-05-03T16:28:00Z</dcterms:modified>
</cp:coreProperties>
</file>